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28" w:rsidRDefault="00490628" w:rsidP="004A1AAA"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F207054" wp14:editId="0A820289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628" w:rsidRDefault="00490628" w:rsidP="004A1AAA"/>
    <w:p w:rsidR="00F832E4" w:rsidRPr="000F3C11" w:rsidRDefault="000F3C11" w:rsidP="000F3C1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Удостоверяющий центр Кадастровой палаты в помощь абитуриентам</w:t>
      </w:r>
      <w:bookmarkStart w:id="0" w:name="_GoBack"/>
      <w:bookmarkEnd w:id="0"/>
    </w:p>
    <w:p w:rsidR="000F3C11" w:rsidRPr="00F832E4" w:rsidRDefault="000F3C11" w:rsidP="00F832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2E4" w:rsidRDefault="00F832E4" w:rsidP="00F832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E4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удобно </w:t>
      </w:r>
      <w:r w:rsidRPr="00F832E4">
        <w:rPr>
          <w:rFonts w:ascii="Times New Roman" w:hAnsi="Times New Roman" w:cs="Times New Roman"/>
          <w:sz w:val="28"/>
          <w:szCs w:val="28"/>
        </w:rPr>
        <w:t>пользоваться электронными услугами дистанционно и без посредников с электронной подписью Удостоверяющего центра Кадастровой палаты. Электронная подпись облегчает регистрацию сделок с недвижимостью, получение сведений из Единого государственного реестра недвижимости, оформление анкеты для получения паспорта и ИНН, подачу заявления в налоговый орган, а также постановку автомобиля на учет.</w:t>
      </w:r>
    </w:p>
    <w:p w:rsidR="004A1AAA" w:rsidRPr="00E15B0B" w:rsidRDefault="004A1AAA" w:rsidP="00F832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0B">
        <w:rPr>
          <w:rFonts w:ascii="Times New Roman" w:hAnsi="Times New Roman" w:cs="Times New Roman"/>
          <w:sz w:val="28"/>
          <w:szCs w:val="28"/>
        </w:rPr>
        <w:t xml:space="preserve">Подать документы в вузы других городов поможет электронная подпись. Как рассказали в Кадастровой палате, раньше требовалось личное присутствие абитуриента и его родителей, если он не достиг совершеннолетия. Сейчас можно подать заявление на </w:t>
      </w:r>
      <w:r w:rsidR="00B40023" w:rsidRPr="00E15B0B">
        <w:rPr>
          <w:rFonts w:ascii="Times New Roman" w:hAnsi="Times New Roman" w:cs="Times New Roman"/>
          <w:sz w:val="28"/>
          <w:szCs w:val="28"/>
        </w:rPr>
        <w:t>зачисление,</w:t>
      </w:r>
      <w:r w:rsidRPr="00E15B0B">
        <w:rPr>
          <w:rFonts w:ascii="Times New Roman" w:hAnsi="Times New Roman" w:cs="Times New Roman"/>
          <w:sz w:val="28"/>
          <w:szCs w:val="28"/>
        </w:rPr>
        <w:t xml:space="preserve"> не выходя из дома.</w:t>
      </w:r>
    </w:p>
    <w:p w:rsidR="00C3372E" w:rsidRDefault="004A1AAA" w:rsidP="00F832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0B">
        <w:rPr>
          <w:rFonts w:ascii="Times New Roman" w:hAnsi="Times New Roman" w:cs="Times New Roman"/>
          <w:sz w:val="28"/>
          <w:szCs w:val="28"/>
        </w:rPr>
        <w:t xml:space="preserve">На сайте вуза нужно скачать электронную версию заявления, заполнить и подписать. К заявлению прикрепить скан-копии необходимых документов (обязательный перечень цифровых копий документов каждый вуз определяет самостоятельно) и отправить на электронный адрес приемной комиссии. В некоторых вузах документы необходимо подписать электронной подписью, которую можно приобрести в Кадастровой палате. </w:t>
      </w:r>
    </w:p>
    <w:p w:rsidR="00D13405" w:rsidRPr="00E15B0B" w:rsidRDefault="004A1AAA" w:rsidP="00E15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0B">
        <w:rPr>
          <w:rFonts w:ascii="Times New Roman" w:hAnsi="Times New Roman" w:cs="Times New Roman"/>
          <w:sz w:val="28"/>
          <w:szCs w:val="28"/>
        </w:rPr>
        <w:t xml:space="preserve">Для этого необходимо зарегистрироваться в личном кабинете на сайте </w:t>
      </w:r>
      <w:proofErr w:type="gramStart"/>
      <w:r w:rsidRPr="00E15B0B">
        <w:rPr>
          <w:rFonts w:ascii="Times New Roman" w:hAnsi="Times New Roman" w:cs="Times New Roman"/>
          <w:sz w:val="28"/>
          <w:szCs w:val="28"/>
        </w:rPr>
        <w:t>uc.kadastr.ru</w:t>
      </w:r>
      <w:proofErr w:type="gramEnd"/>
      <w:r w:rsidRPr="00E15B0B">
        <w:rPr>
          <w:rFonts w:ascii="Times New Roman" w:hAnsi="Times New Roman" w:cs="Times New Roman"/>
          <w:sz w:val="28"/>
          <w:szCs w:val="28"/>
        </w:rPr>
        <w:t xml:space="preserve"> и загрузить сканы необходимых документов, оплатить услугу любым удобным способом. После этого посетить офис Кадастровой палаты или нотариальную контору для удостоверения личности и скачать сертификат в личном кабинете.</w:t>
      </w:r>
    </w:p>
    <w:sectPr w:rsidR="00D13405" w:rsidRPr="00E1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BD"/>
    <w:rsid w:val="000F3C11"/>
    <w:rsid w:val="00490628"/>
    <w:rsid w:val="004A1AAA"/>
    <w:rsid w:val="00B40023"/>
    <w:rsid w:val="00C3372E"/>
    <w:rsid w:val="00D13405"/>
    <w:rsid w:val="00D90BBD"/>
    <w:rsid w:val="00E15B0B"/>
    <w:rsid w:val="00F8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0A00"/>
  <w15:chartTrackingRefBased/>
  <w15:docId w15:val="{3CF744C3-BEF2-453F-818D-BD5FB857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Онуфриева</cp:lastModifiedBy>
  <cp:revision>6</cp:revision>
  <cp:lastPrinted>2019-06-21T06:26:00Z</cp:lastPrinted>
  <dcterms:created xsi:type="dcterms:W3CDTF">2019-06-13T06:43:00Z</dcterms:created>
  <dcterms:modified xsi:type="dcterms:W3CDTF">2019-06-21T06:26:00Z</dcterms:modified>
</cp:coreProperties>
</file>